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657EFB2F"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14:paraId="03FB8725" w14:textId="0D58739A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C9D8923" w14:textId="4E1E7D4D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945B239" w14:textId="37CAC3D7" w:rsidR="4F585109" w:rsidRDefault="4F58510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  <w:r w:rsidRPr="45C8AA3F">
        <w:rPr>
          <w:b/>
          <w:bCs/>
          <w:sz w:val="24"/>
          <w:szCs w:val="24"/>
        </w:rPr>
        <w:t>(</w:t>
      </w:r>
      <w:r w:rsidRPr="45C8AA3F">
        <w:rPr>
          <w:b/>
          <w:bCs/>
        </w:rPr>
        <w:t>Να γράψετε ένα σύντομο κείμενο έως 100 λέξε</w:t>
      </w:r>
      <w:r w:rsidR="7D417824" w:rsidRPr="45C8AA3F">
        <w:rPr>
          <w:b/>
          <w:bCs/>
        </w:rPr>
        <w:t>ων</w:t>
      </w:r>
      <w:r w:rsidRPr="45C8AA3F">
        <w:rPr>
          <w:b/>
          <w:bCs/>
        </w:rPr>
        <w:t xml:space="preserve"> </w:t>
      </w:r>
      <w:r w:rsidR="2C105377" w:rsidRPr="45C8AA3F">
        <w:rPr>
          <w:b/>
          <w:bCs/>
        </w:rPr>
        <w:t>με προτάσεις για τον τρόπο με τον οποίο θα μπορούσε να επεκτ</w:t>
      </w:r>
      <w:r w:rsidR="1C59DE9C" w:rsidRPr="45C8AA3F">
        <w:rPr>
          <w:b/>
          <w:bCs/>
        </w:rPr>
        <w:t xml:space="preserve">αθεί </w:t>
      </w:r>
      <w:r w:rsidR="15BC8D89" w:rsidRPr="45C8AA3F">
        <w:rPr>
          <w:b/>
          <w:bCs/>
        </w:rPr>
        <w:t xml:space="preserve">ή/και να συνδεθεί το παρόν πρόγραμμα </w:t>
      </w:r>
      <w:r w:rsidR="570F8437" w:rsidRPr="45C8AA3F">
        <w:rPr>
          <w:b/>
          <w:bCs/>
        </w:rPr>
        <w:t xml:space="preserve">π.χ. </w:t>
      </w:r>
      <w:r w:rsidR="72A97783" w:rsidRPr="45C8AA3F">
        <w:rPr>
          <w:b/>
          <w:bCs/>
        </w:rPr>
        <w:t xml:space="preserve">με άλλες θεματικές ενότητες των Ε.Δ., </w:t>
      </w:r>
      <w:r w:rsidR="4F07B3CF" w:rsidRPr="45C8AA3F">
        <w:rPr>
          <w:b/>
          <w:bCs/>
        </w:rPr>
        <w:t>Προγράμματα Σπουδών γνωστικών αντικειμένων, εκπαιδευτικών δράσεων κ.ά.</w:t>
      </w:r>
      <w:r w:rsidR="4F07B3CF" w:rsidRPr="45C8AA3F">
        <w:rPr>
          <w:b/>
          <w:bCs/>
          <w:sz w:val="24"/>
          <w:szCs w:val="24"/>
        </w:rPr>
        <w:t>)</w:t>
      </w:r>
      <w:r w:rsidR="15BC8D89" w:rsidRPr="45C8AA3F">
        <w:rPr>
          <w:b/>
          <w:bCs/>
          <w:sz w:val="24"/>
          <w:szCs w:val="24"/>
        </w:rPr>
        <w:t xml:space="preserve"> </w:t>
      </w:r>
    </w:p>
    <w:p w14:paraId="1387C33B" w14:textId="7B136AEE" w:rsidR="00CB08D2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4A826959" w14:textId="37E76DB8" w:rsidR="000D375C" w:rsidRPr="002C30F9" w:rsidRDefault="000D375C" w:rsidP="000D375C">
      <w:pPr>
        <w:jc w:val="both"/>
        <w:rPr>
          <w:color w:val="000000" w:themeColor="text1"/>
        </w:rPr>
      </w:pPr>
      <w:bookmarkStart w:id="0" w:name="_Hlk182993216"/>
      <w:r w:rsidRPr="002C30F9">
        <w:rPr>
          <w:color w:val="000000" w:themeColor="text1"/>
        </w:rPr>
        <w:t xml:space="preserve">Το πρόγραμμα «Δημιουργώντας Ανθεκτικές Κοινωνίες: Πολιτιστική Κληρονομιά, Τέχνη και Κλιματική Ουδετερότητα» συνδυάζεται με το τυπικό πρόγραμμα σπουδών </w:t>
      </w:r>
      <w:bookmarkEnd w:id="0"/>
      <w:r w:rsidRPr="002C30F9">
        <w:rPr>
          <w:color w:val="000000" w:themeColor="text1"/>
        </w:rPr>
        <w:t>καθώς οι δέκα άξονες που προτείνονται καλύπτουν γνωστικό αντικείμενο της διδακτέας ύλης. Μπορεί λοιπόν να τρέξει συνδυαστικά με τα μαθήματα</w:t>
      </w:r>
      <w:r>
        <w:rPr>
          <w:color w:val="000000" w:themeColor="text1"/>
        </w:rPr>
        <w:t xml:space="preserve"> του τυπικού προγράμματος σπουδών</w:t>
      </w:r>
      <w:r w:rsidRPr="002C30F9">
        <w:rPr>
          <w:color w:val="000000" w:themeColor="text1"/>
        </w:rPr>
        <w:t>. Οι δράσεις που προτείνονται σε κάθε άξονα είναι ενδεικτικές, εναρμονίζονται με τους 17 στόχους Βιώσιμης Ανάπτυξης  και λειτουργούν ως έναυσμα για τον εκπαιδευτικό.</w:t>
      </w:r>
      <w:r>
        <w:rPr>
          <w:color w:val="000000" w:themeColor="text1"/>
        </w:rPr>
        <w:t xml:space="preserve"> </w:t>
      </w:r>
    </w:p>
    <w:p w14:paraId="690D9E65" w14:textId="77777777" w:rsidR="000D375C" w:rsidRPr="000D375C" w:rsidRDefault="000D375C" w:rsidP="000D375C">
      <w:pPr>
        <w:rPr>
          <w:sz w:val="24"/>
          <w:szCs w:val="24"/>
        </w:rPr>
      </w:pPr>
    </w:p>
    <w:sectPr w:rsidR="000D375C" w:rsidRPr="000D375C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008A4" w14:textId="77777777" w:rsidR="00CE4A64" w:rsidRDefault="00CE4A64">
      <w:r>
        <w:separator/>
      </w:r>
    </w:p>
  </w:endnote>
  <w:endnote w:type="continuationSeparator" w:id="0">
    <w:p w14:paraId="5641A4FD" w14:textId="77777777" w:rsidR="00CE4A64" w:rsidRDefault="00CE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5E945DED"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AC88B" w14:textId="77777777" w:rsidR="00CE4A64" w:rsidRDefault="00CE4A64">
      <w:r>
        <w:separator/>
      </w:r>
    </w:p>
  </w:footnote>
  <w:footnote w:type="continuationSeparator" w:id="0">
    <w:p w14:paraId="12039499" w14:textId="77777777" w:rsidR="00CE4A64" w:rsidRDefault="00CE4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828254566">
    <w:abstractNumId w:val="37"/>
  </w:num>
  <w:num w:numId="2" w16cid:durableId="398401269">
    <w:abstractNumId w:val="20"/>
  </w:num>
  <w:num w:numId="3" w16cid:durableId="297077129">
    <w:abstractNumId w:val="13"/>
  </w:num>
  <w:num w:numId="4" w16cid:durableId="775684397">
    <w:abstractNumId w:val="8"/>
  </w:num>
  <w:num w:numId="5" w16cid:durableId="1437018459">
    <w:abstractNumId w:val="10"/>
  </w:num>
  <w:num w:numId="6" w16cid:durableId="236785637">
    <w:abstractNumId w:val="44"/>
  </w:num>
  <w:num w:numId="7" w16cid:durableId="1163081520">
    <w:abstractNumId w:val="35"/>
  </w:num>
  <w:num w:numId="8" w16cid:durableId="238370983">
    <w:abstractNumId w:val="17"/>
  </w:num>
  <w:num w:numId="9" w16cid:durableId="1795172964">
    <w:abstractNumId w:val="23"/>
  </w:num>
  <w:num w:numId="10" w16cid:durableId="1830704509">
    <w:abstractNumId w:val="21"/>
  </w:num>
  <w:num w:numId="11" w16cid:durableId="1978342489">
    <w:abstractNumId w:val="29"/>
  </w:num>
  <w:num w:numId="12" w16cid:durableId="1463574041">
    <w:abstractNumId w:val="39"/>
  </w:num>
  <w:num w:numId="13" w16cid:durableId="161547306">
    <w:abstractNumId w:val="16"/>
  </w:num>
  <w:num w:numId="14" w16cid:durableId="578557970">
    <w:abstractNumId w:val="11"/>
  </w:num>
  <w:num w:numId="15" w16cid:durableId="422412114">
    <w:abstractNumId w:val="36"/>
  </w:num>
  <w:num w:numId="16" w16cid:durableId="1643539738">
    <w:abstractNumId w:val="48"/>
  </w:num>
  <w:num w:numId="17" w16cid:durableId="1408570232">
    <w:abstractNumId w:val="30"/>
  </w:num>
  <w:num w:numId="18" w16cid:durableId="935408940">
    <w:abstractNumId w:val="7"/>
  </w:num>
  <w:num w:numId="19" w16cid:durableId="1969048386">
    <w:abstractNumId w:val="24"/>
  </w:num>
  <w:num w:numId="20" w16cid:durableId="2094861997">
    <w:abstractNumId w:val="0"/>
  </w:num>
  <w:num w:numId="21" w16cid:durableId="2113082954">
    <w:abstractNumId w:val="38"/>
  </w:num>
  <w:num w:numId="22" w16cid:durableId="2032025618">
    <w:abstractNumId w:val="34"/>
  </w:num>
  <w:num w:numId="23" w16cid:durableId="1534608627">
    <w:abstractNumId w:val="42"/>
  </w:num>
  <w:num w:numId="24" w16cid:durableId="1642230969">
    <w:abstractNumId w:val="31"/>
  </w:num>
  <w:num w:numId="25" w16cid:durableId="603003119">
    <w:abstractNumId w:val="5"/>
  </w:num>
  <w:num w:numId="26" w16cid:durableId="157892760">
    <w:abstractNumId w:val="3"/>
  </w:num>
  <w:num w:numId="27" w16cid:durableId="1619292279">
    <w:abstractNumId w:val="12"/>
  </w:num>
  <w:num w:numId="28" w16cid:durableId="1155144006">
    <w:abstractNumId w:val="49"/>
  </w:num>
  <w:num w:numId="29" w16cid:durableId="468978234">
    <w:abstractNumId w:val="18"/>
  </w:num>
  <w:num w:numId="30" w16cid:durableId="281498560">
    <w:abstractNumId w:val="27"/>
  </w:num>
  <w:num w:numId="31" w16cid:durableId="231696795">
    <w:abstractNumId w:val="47"/>
  </w:num>
  <w:num w:numId="32" w16cid:durableId="134690089">
    <w:abstractNumId w:val="15"/>
  </w:num>
  <w:num w:numId="33" w16cid:durableId="794328517">
    <w:abstractNumId w:val="46"/>
  </w:num>
  <w:num w:numId="34" w16cid:durableId="374618796">
    <w:abstractNumId w:val="41"/>
  </w:num>
  <w:num w:numId="35" w16cid:durableId="1382826931">
    <w:abstractNumId w:val="9"/>
  </w:num>
  <w:num w:numId="36" w16cid:durableId="795174230">
    <w:abstractNumId w:val="1"/>
  </w:num>
  <w:num w:numId="37" w16cid:durableId="1660378634">
    <w:abstractNumId w:val="26"/>
  </w:num>
  <w:num w:numId="38" w16cid:durableId="783691473">
    <w:abstractNumId w:val="45"/>
  </w:num>
  <w:num w:numId="39" w16cid:durableId="2029671619">
    <w:abstractNumId w:val="33"/>
  </w:num>
  <w:num w:numId="40" w16cid:durableId="89085964">
    <w:abstractNumId w:val="22"/>
  </w:num>
  <w:num w:numId="41" w16cid:durableId="261303247">
    <w:abstractNumId w:val="6"/>
  </w:num>
  <w:num w:numId="42" w16cid:durableId="1475102920">
    <w:abstractNumId w:val="32"/>
  </w:num>
  <w:num w:numId="43" w16cid:durableId="1844205592">
    <w:abstractNumId w:val="14"/>
  </w:num>
  <w:num w:numId="44" w16cid:durableId="678771390">
    <w:abstractNumId w:val="43"/>
  </w:num>
  <w:num w:numId="45" w16cid:durableId="2057658008">
    <w:abstractNumId w:val="4"/>
  </w:num>
  <w:num w:numId="46" w16cid:durableId="200868047">
    <w:abstractNumId w:val="25"/>
  </w:num>
  <w:num w:numId="47" w16cid:durableId="807163288">
    <w:abstractNumId w:val="19"/>
  </w:num>
  <w:num w:numId="48" w16cid:durableId="2136290959">
    <w:abstractNumId w:val="28"/>
  </w:num>
  <w:num w:numId="49" w16cid:durableId="1726559488">
    <w:abstractNumId w:val="40"/>
  </w:num>
  <w:num w:numId="50" w16cid:durableId="1654261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D375C"/>
    <w:rsid w:val="001553DE"/>
    <w:rsid w:val="00264531"/>
    <w:rsid w:val="00266615"/>
    <w:rsid w:val="004558E4"/>
    <w:rsid w:val="00547259"/>
    <w:rsid w:val="006A5215"/>
    <w:rsid w:val="00851A6D"/>
    <w:rsid w:val="00865E82"/>
    <w:rsid w:val="00B17B8D"/>
    <w:rsid w:val="00B6793B"/>
    <w:rsid w:val="00B97C74"/>
    <w:rsid w:val="00CB08D2"/>
    <w:rsid w:val="00CE4A64"/>
    <w:rsid w:val="00D56947"/>
    <w:rsid w:val="00E243F2"/>
    <w:rsid w:val="00E54CCC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659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Valentina Plaka</cp:lastModifiedBy>
  <cp:revision>9</cp:revision>
  <dcterms:created xsi:type="dcterms:W3CDTF">2024-07-22T09:57:00Z</dcterms:created>
  <dcterms:modified xsi:type="dcterms:W3CDTF">2024-11-29T10:09:00Z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